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3C" w:rsidRDefault="00801C3C" w:rsidP="00801C3C">
      <w:pPr>
        <w:jc w:val="center"/>
      </w:pPr>
    </w:p>
    <w:p w:rsidR="00801C3C" w:rsidRDefault="00801C3C" w:rsidP="00801C3C">
      <w:pPr>
        <w:jc w:val="center"/>
      </w:pPr>
      <w:r>
        <w:rPr>
          <w:b/>
          <w:noProof/>
        </w:rPr>
        <w:drawing>
          <wp:inline distT="0" distB="0" distL="0" distR="0" wp14:anchorId="18CD73A5" wp14:editId="1CDA2FA0">
            <wp:extent cx="438150" cy="4667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01C3C" w:rsidRPr="00263281" w:rsidRDefault="00801C3C" w:rsidP="00801C3C">
      <w:pPr>
        <w:jc w:val="center"/>
        <w:rPr>
          <w:sz w:val="22"/>
          <w:szCs w:val="22"/>
        </w:rPr>
      </w:pPr>
    </w:p>
    <w:p w:rsidR="00801C3C" w:rsidRDefault="00801C3C" w:rsidP="00801C3C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ФРУНЗЕНСКОГО РАЙОНА</w:t>
      </w:r>
      <w:r w:rsidRPr="00263281">
        <w:rPr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САНКТ-ПЕТЕРБУРГА</w:t>
      </w:r>
    </w:p>
    <w:p w:rsidR="00801C3C" w:rsidRDefault="00801C3C" w:rsidP="00801C3C">
      <w:pPr>
        <w:jc w:val="center"/>
        <w:rPr>
          <w:sz w:val="22"/>
          <w:szCs w:val="22"/>
        </w:rPr>
      </w:pPr>
      <w:r>
        <w:rPr>
          <w:sz w:val="22"/>
          <w:szCs w:val="22"/>
        </w:rPr>
        <w:t>ОТДЕЛ ПО ЗДРАВООХРАНЕНИЮ</w:t>
      </w:r>
    </w:p>
    <w:p w:rsidR="00801C3C" w:rsidRDefault="00801C3C" w:rsidP="00801C3C">
      <w:pPr>
        <w:jc w:val="center"/>
        <w:rPr>
          <w:sz w:val="20"/>
          <w:szCs w:val="20"/>
        </w:rPr>
      </w:pPr>
    </w:p>
    <w:p w:rsidR="00801C3C" w:rsidRDefault="00801C3C" w:rsidP="00801C3C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САНКТ-ПЕТЕРБУРГСКОЕ ГОСУДАРСТВЕННОЕ БЮДЖЕТНОЕ УЧРЕЖДЕНИЕ ЗДРАВООХРАНЕНИЯ «ГОРОДСКАЯ ПОЛИКЛИНИКА № 78»</w:t>
      </w:r>
    </w:p>
    <w:p w:rsidR="00801C3C" w:rsidRDefault="00801C3C" w:rsidP="00801C3C">
      <w:pPr>
        <w:spacing w:line="360" w:lineRule="auto"/>
        <w:jc w:val="center"/>
      </w:pPr>
    </w:p>
    <w:p w:rsidR="00801C3C" w:rsidRPr="00EF3F29" w:rsidRDefault="00801C3C" w:rsidP="00801C3C">
      <w:pPr>
        <w:spacing w:line="360" w:lineRule="auto"/>
        <w:jc w:val="center"/>
      </w:pPr>
      <w:r w:rsidRPr="00EF3F29">
        <w:t>П Р И К А З</w:t>
      </w:r>
    </w:p>
    <w:p w:rsidR="00801C3C" w:rsidRDefault="00801C3C" w:rsidP="00801C3C">
      <w:pPr>
        <w:spacing w:line="360" w:lineRule="auto"/>
      </w:pPr>
    </w:p>
    <w:p w:rsidR="00801C3C" w:rsidRDefault="00801C3C" w:rsidP="00801C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« 09»   01. 2019 г.                                                                                                                № </w:t>
      </w:r>
    </w:p>
    <w:p w:rsidR="00801C3C" w:rsidRDefault="00801C3C" w:rsidP="00801C3C">
      <w:pPr>
        <w:jc w:val="both"/>
      </w:pPr>
    </w:p>
    <w:p w:rsidR="00801C3C" w:rsidRDefault="00801C3C" w:rsidP="00801C3C">
      <w:pPr>
        <w:pStyle w:val="60"/>
        <w:shd w:val="clear" w:color="auto" w:fill="auto"/>
        <w:spacing w:before="0" w:after="260"/>
        <w:ind w:right="3960"/>
      </w:pPr>
      <w:r>
        <w:rPr>
          <w:color w:val="000000"/>
          <w:lang w:eastAsia="ru-RU" w:bidi="ru-RU"/>
        </w:rPr>
        <w:t>О создании комиссии по противодействию коррупции в СПб ГБУЗ «Городская поликлиника №78».</w:t>
      </w:r>
    </w:p>
    <w:p w:rsidR="00801C3C" w:rsidRDefault="00801C3C" w:rsidP="00801C3C">
      <w:pPr>
        <w:pStyle w:val="20"/>
        <w:shd w:val="clear" w:color="auto" w:fill="auto"/>
        <w:tabs>
          <w:tab w:val="left" w:pos="4540"/>
        </w:tabs>
        <w:spacing w:before="0" w:after="0" w:line="320" w:lineRule="exact"/>
        <w:ind w:firstLine="1340"/>
        <w:rPr>
          <w:color w:val="000000"/>
          <w:lang w:eastAsia="ru-RU" w:bidi="ru-RU"/>
        </w:rPr>
      </w:pPr>
    </w:p>
    <w:p w:rsidR="00801C3C" w:rsidRPr="00B655AA" w:rsidRDefault="00801C3C" w:rsidP="00801C3C">
      <w:pPr>
        <w:pStyle w:val="20"/>
        <w:shd w:val="clear" w:color="auto" w:fill="auto"/>
        <w:tabs>
          <w:tab w:val="left" w:pos="4540"/>
        </w:tabs>
        <w:spacing w:before="0" w:after="0" w:line="320" w:lineRule="exact"/>
        <w:ind w:firstLine="1340"/>
      </w:pPr>
      <w:r w:rsidRPr="00B655AA">
        <w:rPr>
          <w:color w:val="000000"/>
          <w:lang w:eastAsia="ru-RU" w:bidi="ru-RU"/>
        </w:rPr>
        <w:t>В целях реализации Плана противодействия коррупции в Санкт- Петербурге в 2017 году, утвержденного Постановлением Правительства Санкт-Петербурга от 26.11.2015</w:t>
      </w:r>
      <w:r w:rsidRPr="00B655AA">
        <w:rPr>
          <w:color w:val="000000"/>
          <w:lang w:eastAsia="ru-RU" w:bidi="ru-RU"/>
        </w:rPr>
        <w:tab/>
        <w:t>№1097 «О Плане мероприятий по</w:t>
      </w:r>
    </w:p>
    <w:p w:rsidR="00801C3C" w:rsidRPr="00B655AA" w:rsidRDefault="00801C3C" w:rsidP="00801C3C">
      <w:pPr>
        <w:pStyle w:val="20"/>
        <w:shd w:val="clear" w:color="auto" w:fill="auto"/>
        <w:spacing w:before="0" w:after="0" w:line="320" w:lineRule="exact"/>
        <w:ind w:firstLine="0"/>
      </w:pPr>
      <w:r w:rsidRPr="00B655AA">
        <w:rPr>
          <w:color w:val="000000"/>
          <w:lang w:eastAsia="ru-RU" w:bidi="ru-RU"/>
        </w:rPr>
        <w:t xml:space="preserve">противодействию коррупции в Санкт-Петербурге на 2016-2017 годы» (ред. от 14.09.2016г.), в соответствии с рекомендациями по формированию и организации деятельности комиссии по противодействию коррупции в государственном учреждении Санкт-Петербурга, утвержденными распоряжением Комитета по вопросам законности, правопорядка и безопасности Правительства Санкт-Петербурга от 29.05.2015 №127-р, </w:t>
      </w:r>
    </w:p>
    <w:p w:rsidR="00801C3C" w:rsidRPr="00B655AA" w:rsidRDefault="00801C3C" w:rsidP="00801C3C">
      <w:pPr>
        <w:rPr>
          <w:sz w:val="26"/>
          <w:szCs w:val="26"/>
        </w:rPr>
      </w:pPr>
      <w:r w:rsidRPr="00B655AA">
        <w:rPr>
          <w:sz w:val="26"/>
          <w:szCs w:val="26"/>
        </w:rPr>
        <w:t xml:space="preserve">  </w:t>
      </w:r>
    </w:p>
    <w:p w:rsidR="00801C3C" w:rsidRPr="00B655AA" w:rsidRDefault="00801C3C" w:rsidP="00801C3C">
      <w:pPr>
        <w:rPr>
          <w:sz w:val="26"/>
          <w:szCs w:val="26"/>
        </w:rPr>
      </w:pPr>
    </w:p>
    <w:p w:rsidR="00801C3C" w:rsidRPr="00B655AA" w:rsidRDefault="00801C3C" w:rsidP="00801C3C">
      <w:pPr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>ПРИКАЗЫВАЮ:</w:t>
      </w:r>
    </w:p>
    <w:p w:rsidR="00801C3C" w:rsidRPr="00B655AA" w:rsidRDefault="00801C3C" w:rsidP="00801C3C">
      <w:pPr>
        <w:rPr>
          <w:sz w:val="26"/>
          <w:szCs w:val="26"/>
        </w:rPr>
      </w:pPr>
    </w:p>
    <w:p w:rsidR="00801C3C" w:rsidRPr="00B655AA" w:rsidRDefault="00801C3C" w:rsidP="00801C3C">
      <w:pPr>
        <w:pStyle w:val="a3"/>
        <w:widowControl w:val="0"/>
        <w:numPr>
          <w:ilvl w:val="0"/>
          <w:numId w:val="2"/>
        </w:numPr>
        <w:spacing w:line="313" w:lineRule="exact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 xml:space="preserve">Создать комиссию по противодействию коррупции в СПб ГБУЗ «Городская поликлиника №78» в составе:  </w:t>
      </w:r>
    </w:p>
    <w:p w:rsidR="00801C3C" w:rsidRPr="00B655AA" w:rsidRDefault="00801C3C" w:rsidP="00801C3C">
      <w:pPr>
        <w:pStyle w:val="a3"/>
        <w:widowControl w:val="0"/>
        <w:spacing w:line="313" w:lineRule="exact"/>
        <w:ind w:left="580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>Председатель комиссии:</w:t>
      </w:r>
    </w:p>
    <w:p w:rsidR="00801C3C" w:rsidRPr="00B655AA" w:rsidRDefault="00801C3C" w:rsidP="00801C3C">
      <w:pPr>
        <w:widowControl w:val="0"/>
        <w:spacing w:line="317" w:lineRule="exact"/>
        <w:ind w:left="220" w:right="2040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 xml:space="preserve">      Винтовкин А.С.  главный врач </w:t>
      </w:r>
    </w:p>
    <w:p w:rsidR="00801C3C" w:rsidRPr="00B655AA" w:rsidRDefault="00801C3C" w:rsidP="00801C3C">
      <w:pPr>
        <w:widowControl w:val="0"/>
        <w:spacing w:line="317" w:lineRule="exact"/>
        <w:ind w:left="220" w:right="2040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>Заместитель председателя:</w:t>
      </w:r>
    </w:p>
    <w:p w:rsidR="00801C3C" w:rsidRPr="00B655AA" w:rsidRDefault="00801C3C" w:rsidP="00801C3C">
      <w:pPr>
        <w:widowControl w:val="0"/>
        <w:spacing w:line="317" w:lineRule="exact"/>
        <w:ind w:left="220" w:right="1100" w:firstLine="420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>Гаврилюк К.В., заместитель главного врача по медицинской части Члены комиссии:</w:t>
      </w:r>
    </w:p>
    <w:p w:rsidR="00801C3C" w:rsidRPr="00B655AA" w:rsidRDefault="00801C3C" w:rsidP="00801C3C">
      <w:pPr>
        <w:widowControl w:val="0"/>
        <w:spacing w:line="320" w:lineRule="exact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 xml:space="preserve">          Аксенова Т.О. заместитель главного врача по экспертизе временной</w:t>
      </w:r>
    </w:p>
    <w:p w:rsidR="00801C3C" w:rsidRPr="00B655AA" w:rsidRDefault="00801C3C" w:rsidP="00801C3C">
      <w:pPr>
        <w:widowControl w:val="0"/>
        <w:spacing w:line="320" w:lineRule="exact"/>
        <w:ind w:left="220" w:firstLine="420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>нетрудоспособности</w:t>
      </w:r>
    </w:p>
    <w:p w:rsidR="00801C3C" w:rsidRPr="00B655AA" w:rsidRDefault="00801C3C" w:rsidP="00801C3C">
      <w:pPr>
        <w:widowControl w:val="0"/>
        <w:spacing w:line="320" w:lineRule="exact"/>
        <w:ind w:left="220" w:firstLine="420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>Орлова С.Ю., начальник отдела кадров</w:t>
      </w:r>
    </w:p>
    <w:p w:rsidR="00801C3C" w:rsidRPr="00B655AA" w:rsidRDefault="00801C3C" w:rsidP="00801C3C">
      <w:pPr>
        <w:widowControl w:val="0"/>
        <w:spacing w:line="320" w:lineRule="exact"/>
        <w:ind w:left="567"/>
        <w:rPr>
          <w:color w:val="000000"/>
          <w:sz w:val="26"/>
          <w:szCs w:val="26"/>
          <w:lang w:bidi="ru-RU"/>
        </w:rPr>
      </w:pPr>
      <w:proofErr w:type="spellStart"/>
      <w:r w:rsidRPr="00B655AA">
        <w:rPr>
          <w:color w:val="000000"/>
          <w:sz w:val="26"/>
          <w:szCs w:val="26"/>
          <w:lang w:bidi="ru-RU"/>
        </w:rPr>
        <w:t>Агудина</w:t>
      </w:r>
      <w:proofErr w:type="spellEnd"/>
      <w:r w:rsidRPr="00B655AA">
        <w:rPr>
          <w:color w:val="000000"/>
          <w:sz w:val="26"/>
          <w:szCs w:val="26"/>
          <w:lang w:bidi="ru-RU"/>
        </w:rPr>
        <w:t xml:space="preserve"> Л.А., заместитель главного врача по экономическим вопросам          Ермакова М.П., заведующая отделением скорой медицинской помощи.</w:t>
      </w:r>
    </w:p>
    <w:p w:rsidR="00801C3C" w:rsidRPr="00B655AA" w:rsidRDefault="00801C3C" w:rsidP="00801C3C">
      <w:pPr>
        <w:widowControl w:val="0"/>
        <w:spacing w:line="320" w:lineRule="exact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 xml:space="preserve">          Кустов В.Д.  ведущий специалист отдела здравоохранения</w:t>
      </w:r>
    </w:p>
    <w:p w:rsidR="00801C3C" w:rsidRDefault="00801C3C" w:rsidP="00801C3C">
      <w:pPr>
        <w:widowControl w:val="0"/>
        <w:spacing w:line="320" w:lineRule="exact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 xml:space="preserve">    Ответственный секретарь комиссии:</w:t>
      </w:r>
    </w:p>
    <w:p w:rsidR="00801C3C" w:rsidRPr="00B655AA" w:rsidRDefault="00801C3C" w:rsidP="00801C3C">
      <w:pPr>
        <w:widowControl w:val="0"/>
        <w:spacing w:line="320" w:lineRule="exact"/>
        <w:rPr>
          <w:color w:val="000000"/>
          <w:sz w:val="26"/>
          <w:szCs w:val="26"/>
          <w:lang w:bidi="ru-RU"/>
        </w:rPr>
      </w:pPr>
      <w:r w:rsidRPr="00B655AA">
        <w:rPr>
          <w:color w:val="000000"/>
          <w:sz w:val="26"/>
          <w:szCs w:val="26"/>
          <w:lang w:bidi="ru-RU"/>
        </w:rPr>
        <w:t>Половников С.Б., заместитель главного врача по ГО и МР</w:t>
      </w:r>
    </w:p>
    <w:p w:rsidR="00801C3C" w:rsidRPr="00B655AA" w:rsidRDefault="00801C3C" w:rsidP="00801C3C">
      <w:pPr>
        <w:widowControl w:val="0"/>
        <w:spacing w:after="66" w:line="320" w:lineRule="exact"/>
        <w:ind w:left="220" w:firstLine="420"/>
        <w:rPr>
          <w:color w:val="000000"/>
          <w:sz w:val="26"/>
          <w:szCs w:val="26"/>
          <w:lang w:bidi="ru-RU"/>
        </w:rPr>
      </w:pPr>
    </w:p>
    <w:p w:rsidR="00801C3C" w:rsidRPr="00B655AA" w:rsidRDefault="00801C3C" w:rsidP="00801C3C">
      <w:pPr>
        <w:widowControl w:val="0"/>
        <w:numPr>
          <w:ilvl w:val="0"/>
          <w:numId w:val="1"/>
        </w:numPr>
        <w:tabs>
          <w:tab w:val="left" w:pos="600"/>
        </w:tabs>
        <w:spacing w:line="260" w:lineRule="exact"/>
        <w:ind w:left="220"/>
        <w:jc w:val="both"/>
        <w:rPr>
          <w:sz w:val="26"/>
          <w:szCs w:val="26"/>
        </w:rPr>
      </w:pPr>
      <w:r w:rsidRPr="00B655AA">
        <w:rPr>
          <w:color w:val="000000"/>
          <w:sz w:val="26"/>
          <w:szCs w:val="26"/>
          <w:lang w:bidi="ru-RU"/>
        </w:rPr>
        <w:t xml:space="preserve">Утвердить положение о комиссии по противодействию коррупции (приложение №1). </w:t>
      </w:r>
    </w:p>
    <w:p w:rsidR="00801C3C" w:rsidRPr="00B655AA" w:rsidRDefault="00801C3C" w:rsidP="00801C3C">
      <w:pPr>
        <w:widowControl w:val="0"/>
        <w:numPr>
          <w:ilvl w:val="0"/>
          <w:numId w:val="1"/>
        </w:numPr>
        <w:tabs>
          <w:tab w:val="left" w:pos="600"/>
        </w:tabs>
        <w:spacing w:line="260" w:lineRule="exact"/>
        <w:ind w:left="220"/>
        <w:jc w:val="both"/>
        <w:rPr>
          <w:sz w:val="26"/>
          <w:szCs w:val="26"/>
        </w:rPr>
      </w:pPr>
      <w:r w:rsidRPr="00B655AA">
        <w:rPr>
          <w:color w:val="000000"/>
          <w:sz w:val="26"/>
          <w:szCs w:val="26"/>
          <w:lang w:bidi="ru-RU"/>
        </w:rPr>
        <w:t>Приказ довести до лиц в части их касающихся, под подпись.</w:t>
      </w:r>
    </w:p>
    <w:p w:rsidR="00801C3C" w:rsidRPr="00B655AA" w:rsidRDefault="00801C3C" w:rsidP="00801C3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0" w:line="260" w:lineRule="exact"/>
        <w:ind w:left="220" w:firstLine="0"/>
      </w:pPr>
      <w:r w:rsidRPr="00B655AA">
        <w:rPr>
          <w:color w:val="000000"/>
          <w:lang w:eastAsia="ru-RU" w:bidi="ru-RU"/>
        </w:rPr>
        <w:t>Контроль исполнения данного приказа оставляю за собой.</w:t>
      </w:r>
    </w:p>
    <w:p w:rsidR="00801C3C" w:rsidRPr="00B655AA" w:rsidRDefault="00801C3C" w:rsidP="00801C3C">
      <w:pPr>
        <w:rPr>
          <w:sz w:val="26"/>
          <w:szCs w:val="26"/>
        </w:rPr>
      </w:pPr>
    </w:p>
    <w:p w:rsidR="00801C3C" w:rsidRDefault="00801C3C" w:rsidP="00801C3C"/>
    <w:p w:rsidR="00801C3C" w:rsidRDefault="00801C3C" w:rsidP="00801C3C"/>
    <w:p w:rsidR="00801C3C" w:rsidRDefault="00801C3C" w:rsidP="00801C3C">
      <w:r w:rsidRPr="00BE3FCF">
        <w:rPr>
          <w:sz w:val="26"/>
          <w:szCs w:val="26"/>
        </w:rPr>
        <w:t xml:space="preserve">Главный врач                                            </w:t>
      </w:r>
      <w:proofErr w:type="spellStart"/>
      <w:r w:rsidRPr="00BE3FCF">
        <w:rPr>
          <w:sz w:val="26"/>
          <w:szCs w:val="26"/>
        </w:rPr>
        <w:t>А.С.Винтовкин</w:t>
      </w:r>
      <w:proofErr w:type="spellEnd"/>
    </w:p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801C3C" w:rsidRDefault="00801C3C" w:rsidP="00801C3C"/>
    <w:p w:rsidR="0094578B" w:rsidRDefault="0094578B">
      <w:bookmarkStart w:id="0" w:name="_GoBack"/>
      <w:bookmarkEnd w:id="0"/>
    </w:p>
    <w:sectPr w:rsidR="0094578B" w:rsidSect="005D2973">
      <w:pgSz w:w="14572" w:h="20639" w:code="12"/>
      <w:pgMar w:top="1134" w:right="283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C07"/>
    <w:multiLevelType w:val="hybridMultilevel"/>
    <w:tmpl w:val="6DEA4326"/>
    <w:lvl w:ilvl="0" w:tplc="D2F23EC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4E8B7B44"/>
    <w:multiLevelType w:val="multilevel"/>
    <w:tmpl w:val="80E2E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14"/>
    <w:rsid w:val="005D2973"/>
    <w:rsid w:val="00603714"/>
    <w:rsid w:val="00801C3C"/>
    <w:rsid w:val="009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5DF2-BFF7-4D78-989B-1ACC2721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1C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01C3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C3C"/>
    <w:pPr>
      <w:widowControl w:val="0"/>
      <w:shd w:val="clear" w:color="auto" w:fill="FFFFFF"/>
      <w:spacing w:before="300" w:after="660" w:line="0" w:lineRule="atLeast"/>
      <w:ind w:hanging="50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801C3C"/>
    <w:pPr>
      <w:widowControl w:val="0"/>
      <w:shd w:val="clear" w:color="auto" w:fill="FFFFFF"/>
      <w:spacing w:before="660" w:after="300" w:line="270" w:lineRule="exact"/>
    </w:pPr>
    <w:rPr>
      <w:i/>
      <w:i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0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2019-03-18T11:42:00Z</dcterms:created>
  <dcterms:modified xsi:type="dcterms:W3CDTF">2019-03-18T11:42:00Z</dcterms:modified>
</cp:coreProperties>
</file>